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AF2B" w14:textId="2C8F1270" w:rsidR="00C91FFF" w:rsidRDefault="00C91FFF">
      <w:pPr>
        <w:rPr>
          <w:rFonts w:asciiTheme="majorHAnsi" w:hAnsiTheme="majorHAnsi" w:cstheme="majorHAnsi"/>
          <w:b/>
          <w:bCs/>
          <w:color w:val="0070C0"/>
          <w:u w:val="single"/>
        </w:rPr>
      </w:pPr>
      <w:r>
        <w:rPr>
          <w:rFonts w:asciiTheme="majorHAnsi" w:hAnsiTheme="majorHAnsi" w:cstheme="majorHAnsi"/>
          <w:b/>
          <w:bCs/>
          <w:color w:val="0070C0"/>
          <w:u w:val="single"/>
        </w:rPr>
        <w:t>TEAM</w:t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</w:p>
    <w:p w14:paraId="35F9F375" w14:textId="77777777" w:rsidR="00C91FFF" w:rsidRDefault="00C91FFF">
      <w:pPr>
        <w:rPr>
          <w:rFonts w:asciiTheme="majorHAnsi" w:hAnsiTheme="majorHAnsi" w:cstheme="majorHAnsi"/>
          <w:b/>
          <w:bCs/>
          <w:color w:val="0070C0"/>
          <w:u w:val="single"/>
        </w:rPr>
      </w:pPr>
    </w:p>
    <w:p w14:paraId="2C81DBB9" w14:textId="3838CFF4" w:rsidR="00C91FFF" w:rsidRDefault="00C91F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Chair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Asha Miles | USDA-ARS</w:t>
      </w:r>
      <w:r w:rsidR="00826A9E">
        <w:rPr>
          <w:rFonts w:asciiTheme="majorHAnsi" w:hAnsiTheme="majorHAnsi" w:cstheme="majorHAnsi"/>
        </w:rPr>
        <w:t>-AGIL</w:t>
      </w:r>
    </w:p>
    <w:p w14:paraId="59C6155D" w14:textId="5D3C1B7F" w:rsidR="00EB2382" w:rsidRDefault="00C91F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Membership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B2382">
        <w:rPr>
          <w:rFonts w:asciiTheme="majorHAnsi" w:hAnsiTheme="majorHAnsi" w:cstheme="majorHAnsi"/>
        </w:rPr>
        <w:t>Jeffrey Bewley | HAUSA</w:t>
      </w:r>
    </w:p>
    <w:p w14:paraId="4C67D64F" w14:textId="787C75F4" w:rsidR="00C91FFF" w:rsidRDefault="00C91FFF" w:rsidP="00EB2382">
      <w:pPr>
        <w:ind w:left="144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Sophie Eaglen | NAAB</w:t>
      </w:r>
    </w:p>
    <w:p w14:paraId="36284928" w14:textId="65F7B5C5" w:rsidR="00C91FFF" w:rsidRDefault="00C91F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Robert Fourdraine | DRMS</w:t>
      </w:r>
    </w:p>
    <w:p w14:paraId="6B053037" w14:textId="5BD76E96" w:rsidR="00EB2382" w:rsidRDefault="00EB23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Kristen Gaddis | CDCB</w:t>
      </w:r>
    </w:p>
    <w:p w14:paraId="72BA5DCF" w14:textId="6F22ED45" w:rsidR="00EB2382" w:rsidRDefault="00EB23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Steven Sievert | NDHIA </w:t>
      </w:r>
    </w:p>
    <w:p w14:paraId="29F550CD" w14:textId="0F8831BA" w:rsidR="00386181" w:rsidRDefault="00F85E3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Advisory </w:t>
      </w:r>
      <w:r w:rsidR="00386181">
        <w:rPr>
          <w:rFonts w:asciiTheme="majorHAnsi" w:hAnsiTheme="majorHAnsi" w:cstheme="majorHAnsi"/>
        </w:rPr>
        <w:tab/>
      </w:r>
      <w:r w:rsidR="00386181">
        <w:rPr>
          <w:rFonts w:asciiTheme="majorHAnsi" w:hAnsiTheme="majorHAnsi" w:cstheme="majorHAnsi"/>
        </w:rPr>
        <w:tab/>
        <w:t>Joao Durr | CDCB</w:t>
      </w:r>
    </w:p>
    <w:p w14:paraId="787B1D42" w14:textId="40B0EBD7" w:rsidR="00386181" w:rsidRDefault="0038618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Jay Weiker | </w:t>
      </w:r>
      <w:r w:rsidR="001B2B6C">
        <w:rPr>
          <w:rFonts w:asciiTheme="majorHAnsi" w:hAnsiTheme="majorHAnsi" w:cstheme="majorHAnsi"/>
        </w:rPr>
        <w:t xml:space="preserve">NAAB, </w:t>
      </w:r>
      <w:r>
        <w:rPr>
          <w:rFonts w:asciiTheme="majorHAnsi" w:hAnsiTheme="majorHAnsi" w:cstheme="majorHAnsi"/>
        </w:rPr>
        <w:t>CDCB BOD</w:t>
      </w:r>
      <w:r w:rsidR="00896C9E">
        <w:rPr>
          <w:rFonts w:asciiTheme="majorHAnsi" w:hAnsiTheme="majorHAnsi" w:cstheme="majorHAnsi"/>
        </w:rPr>
        <w:tab/>
      </w:r>
    </w:p>
    <w:p w14:paraId="5E546541" w14:textId="66BD59C2" w:rsidR="006606DB" w:rsidRDefault="006606DB">
      <w:pPr>
        <w:rPr>
          <w:rFonts w:asciiTheme="majorHAnsi" w:hAnsiTheme="majorHAnsi" w:cstheme="majorHAnsi"/>
        </w:rPr>
      </w:pPr>
    </w:p>
    <w:p w14:paraId="09295DF1" w14:textId="175A5378" w:rsidR="006606DB" w:rsidRPr="004C233A" w:rsidRDefault="006606DB">
      <w:pPr>
        <w:rPr>
          <w:rFonts w:asciiTheme="majorHAnsi" w:hAnsiTheme="majorHAnsi" w:cstheme="majorHAnsi"/>
          <w:i/>
          <w:iCs/>
          <w:color w:val="538135" w:themeColor="accent6" w:themeShade="BF"/>
        </w:rPr>
      </w:pPr>
      <w:r w:rsidRPr="004C233A">
        <w:rPr>
          <w:rFonts w:asciiTheme="majorHAnsi" w:hAnsiTheme="majorHAnsi" w:cstheme="majorHAnsi"/>
          <w:i/>
          <w:iCs/>
          <w:color w:val="538135" w:themeColor="accent6" w:themeShade="BF"/>
        </w:rPr>
        <w:t xml:space="preserve">In absentia: </w:t>
      </w:r>
      <w:r w:rsidR="00EB113F">
        <w:rPr>
          <w:rFonts w:asciiTheme="majorHAnsi" w:hAnsiTheme="majorHAnsi" w:cstheme="majorHAnsi"/>
          <w:i/>
          <w:iCs/>
          <w:color w:val="538135" w:themeColor="accent6" w:themeShade="BF"/>
        </w:rPr>
        <w:t>Joao Durr</w:t>
      </w:r>
    </w:p>
    <w:p w14:paraId="660BA327" w14:textId="5519F2C2" w:rsidR="00C91FFF" w:rsidRPr="004268AC" w:rsidRDefault="00C91F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27B8D387" w14:textId="50FD9D21" w:rsidR="00F52847" w:rsidRPr="00F52847" w:rsidRDefault="00F52847">
      <w:pPr>
        <w:rPr>
          <w:rFonts w:asciiTheme="majorHAnsi" w:hAnsiTheme="majorHAnsi" w:cstheme="majorHAnsi"/>
          <w:b/>
          <w:bCs/>
          <w:color w:val="0070C0"/>
          <w:u w:val="single"/>
        </w:rPr>
      </w:pPr>
      <w:r w:rsidRPr="00F52847">
        <w:rPr>
          <w:rFonts w:asciiTheme="majorHAnsi" w:hAnsiTheme="majorHAnsi" w:cstheme="majorHAnsi"/>
          <w:b/>
          <w:bCs/>
          <w:color w:val="0070C0"/>
          <w:u w:val="single"/>
        </w:rPr>
        <w:t>PROPOSED AGENDA</w:t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</w:p>
    <w:p w14:paraId="3B06136B" w14:textId="77777777" w:rsidR="00A6164D" w:rsidRPr="00A6164D" w:rsidRDefault="00A6164D" w:rsidP="00A6164D">
      <w:pPr>
        <w:rPr>
          <w:rFonts w:asciiTheme="majorHAnsi" w:hAnsiTheme="majorHAnsi" w:cstheme="majorHAnsi"/>
        </w:rPr>
      </w:pPr>
    </w:p>
    <w:p w14:paraId="4640CEC6" w14:textId="509F3871" w:rsidR="001B2B6C" w:rsidRDefault="00CD52C6" w:rsidP="00826BD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Research proposal</w:t>
      </w:r>
    </w:p>
    <w:p w14:paraId="5C1E6A25" w14:textId="61A78D77" w:rsidR="001B2B6C" w:rsidRPr="00CD52C6" w:rsidRDefault="004D7A02" w:rsidP="001B2B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70AD47" w:themeColor="accent6"/>
        </w:rPr>
      </w:pPr>
      <w:r>
        <w:rPr>
          <w:rFonts w:asciiTheme="majorHAnsi" w:hAnsiTheme="majorHAnsi" w:cstheme="majorHAnsi"/>
        </w:rPr>
        <w:t>Feedback from NDHIA &amp; CDCB Boards (PAC joint meeting)</w:t>
      </w:r>
    </w:p>
    <w:p w14:paraId="215768A2" w14:textId="6A82BBB3" w:rsidR="00CD52C6" w:rsidRPr="00CD52C6" w:rsidRDefault="00CD52C6" w:rsidP="001B2B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70AD47" w:themeColor="accent6"/>
        </w:rPr>
      </w:pPr>
      <w:r>
        <w:rPr>
          <w:rFonts w:asciiTheme="majorHAnsi" w:hAnsiTheme="majorHAnsi" w:cstheme="majorHAnsi"/>
        </w:rPr>
        <w:t xml:space="preserve">Research agreement between ARS and DRMS for MS data exchange </w:t>
      </w:r>
    </w:p>
    <w:p w14:paraId="39458781" w14:textId="1BD8377E" w:rsidR="006606DB" w:rsidRPr="004D7A02" w:rsidRDefault="004D7A02" w:rsidP="006606D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70AD47" w:themeColor="accent6"/>
        </w:rPr>
      </w:pPr>
      <w:r>
        <w:rPr>
          <w:rFonts w:asciiTheme="majorHAnsi" w:hAnsiTheme="majorHAnsi" w:cstheme="majorHAnsi"/>
        </w:rPr>
        <w:t>Herd demographics</w:t>
      </w:r>
      <w:r w:rsidR="00EB113F">
        <w:rPr>
          <w:rFonts w:asciiTheme="majorHAnsi" w:hAnsiTheme="majorHAnsi" w:cstheme="majorHAnsi"/>
        </w:rPr>
        <w:t xml:space="preserve"> – </w:t>
      </w:r>
      <w:r w:rsidR="00EB113F" w:rsidRPr="00EB113F">
        <w:rPr>
          <w:rFonts w:asciiTheme="majorHAnsi" w:hAnsiTheme="majorHAnsi" w:cstheme="majorHAnsi"/>
          <w:color w:val="538135" w:themeColor="accent6" w:themeShade="BF"/>
        </w:rPr>
        <w:t>See Appendix 1</w:t>
      </w:r>
    </w:p>
    <w:p w14:paraId="4B2A1BE7" w14:textId="25BF0F3C" w:rsidR="004D7A02" w:rsidRDefault="004D7A02" w:rsidP="006606D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4D7A02">
        <w:rPr>
          <w:rFonts w:asciiTheme="majorHAnsi" w:hAnsiTheme="majorHAnsi" w:cstheme="majorHAnsi"/>
          <w:color w:val="000000" w:themeColor="text1"/>
        </w:rPr>
        <w:t xml:space="preserve">Currently in review with </w:t>
      </w:r>
      <w:r>
        <w:rPr>
          <w:rFonts w:asciiTheme="majorHAnsi" w:hAnsiTheme="majorHAnsi" w:cstheme="majorHAnsi"/>
          <w:color w:val="000000" w:themeColor="text1"/>
        </w:rPr>
        <w:t>OTT</w:t>
      </w:r>
      <w:r w:rsidR="00EB113F">
        <w:rPr>
          <w:rFonts w:asciiTheme="majorHAnsi" w:hAnsiTheme="majorHAnsi" w:cstheme="majorHAnsi"/>
          <w:color w:val="000000" w:themeColor="text1"/>
        </w:rPr>
        <w:t xml:space="preserve"> at ARS – </w:t>
      </w:r>
      <w:r w:rsidR="00EB113F" w:rsidRPr="00EB113F">
        <w:rPr>
          <w:rFonts w:asciiTheme="majorHAnsi" w:hAnsiTheme="majorHAnsi" w:cstheme="majorHAnsi"/>
          <w:color w:val="538135" w:themeColor="accent6" w:themeShade="BF"/>
        </w:rPr>
        <w:t>expect to sign in next few weeks</w:t>
      </w:r>
    </w:p>
    <w:p w14:paraId="1087872A" w14:textId="32572E26" w:rsidR="001B2B6C" w:rsidRDefault="004D7A02" w:rsidP="00EE6CAE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Survey questions</w:t>
      </w:r>
    </w:p>
    <w:p w14:paraId="55924756" w14:textId="517313C0" w:rsidR="004D7A02" w:rsidRDefault="004D7A02" w:rsidP="004D7A0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Are they confusing, are they capturing the information we are after, how should they be administered</w:t>
      </w:r>
    </w:p>
    <w:p w14:paraId="466CC28F" w14:textId="468BF3C4" w:rsidR="00D42FB5" w:rsidRPr="00EB113F" w:rsidRDefault="00D42FB5" w:rsidP="0059110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538135" w:themeColor="accent6" w:themeShade="BF"/>
        </w:rPr>
      </w:pPr>
      <w:r w:rsidRPr="00EB113F">
        <w:rPr>
          <w:rFonts w:asciiTheme="majorHAnsi" w:hAnsiTheme="majorHAnsi" w:cstheme="majorHAnsi"/>
          <w:color w:val="538135" w:themeColor="accent6" w:themeShade="BF"/>
        </w:rPr>
        <w:t>Asha to revise survey Qs and send to group for approval</w:t>
      </w:r>
    </w:p>
    <w:p w14:paraId="46C97B93" w14:textId="1F6A2727" w:rsidR="00591105" w:rsidRPr="00EB113F" w:rsidRDefault="00102385" w:rsidP="0059110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538135" w:themeColor="accent6" w:themeShade="BF"/>
        </w:rPr>
      </w:pPr>
      <w:r w:rsidRPr="00EB113F">
        <w:rPr>
          <w:rFonts w:asciiTheme="majorHAnsi" w:hAnsiTheme="majorHAnsi" w:cstheme="majorHAnsi"/>
          <w:color w:val="538135" w:themeColor="accent6" w:themeShade="BF"/>
        </w:rPr>
        <w:t xml:space="preserve">Sophie will ask DSEC committees etc. </w:t>
      </w:r>
    </w:p>
    <w:p w14:paraId="0542BC44" w14:textId="6EA8E231" w:rsidR="00A06523" w:rsidRPr="00D66121" w:rsidRDefault="00102385" w:rsidP="005758D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color w:val="538135" w:themeColor="accent6" w:themeShade="BF"/>
        </w:rPr>
      </w:pPr>
      <w:r w:rsidRPr="00EB113F">
        <w:rPr>
          <w:rFonts w:asciiTheme="majorHAnsi" w:hAnsiTheme="majorHAnsi" w:cstheme="majorHAnsi"/>
          <w:color w:val="538135" w:themeColor="accent6" w:themeShade="BF"/>
        </w:rPr>
        <w:t xml:space="preserve">Asha follow up on incentive or something AI service/nomination fees, give to universities with dairy programs* google form, Dairy herd management e-letter, Hoard’s etc they will put that in there QR code </w:t>
      </w:r>
      <w:r w:rsidR="00EB113F" w:rsidRPr="00EB113F">
        <w:rPr>
          <w:rFonts w:asciiTheme="majorHAnsi" w:hAnsiTheme="majorHAnsi" w:cstheme="majorHAnsi"/>
          <w:color w:val="538135" w:themeColor="accent6" w:themeShade="BF"/>
        </w:rPr>
        <w:t>(</w:t>
      </w:r>
      <w:r w:rsidRPr="00EB113F">
        <w:rPr>
          <w:rFonts w:asciiTheme="majorHAnsi" w:hAnsiTheme="majorHAnsi" w:cstheme="majorHAnsi"/>
          <w:color w:val="538135" w:themeColor="accent6" w:themeShade="BF"/>
        </w:rPr>
        <w:t>Sophie will ask PD about this</w:t>
      </w:r>
      <w:r w:rsidR="00EB113F" w:rsidRPr="00EB113F">
        <w:rPr>
          <w:rFonts w:asciiTheme="majorHAnsi" w:hAnsiTheme="majorHAnsi" w:cstheme="majorHAnsi"/>
          <w:color w:val="538135" w:themeColor="accent6" w:themeShade="BF"/>
        </w:rPr>
        <w:t>)</w:t>
      </w:r>
      <w:r w:rsidRPr="00EB113F">
        <w:rPr>
          <w:rFonts w:asciiTheme="majorHAnsi" w:hAnsiTheme="majorHAnsi" w:cstheme="majorHAnsi"/>
          <w:color w:val="538135" w:themeColor="accent6" w:themeShade="BF"/>
        </w:rPr>
        <w:t xml:space="preserve"> </w:t>
      </w:r>
    </w:p>
    <w:p w14:paraId="28D60929" w14:textId="13B24CF8" w:rsidR="00087AA1" w:rsidRPr="00142CED" w:rsidRDefault="004D7A02" w:rsidP="00087AA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World Dairy Expo</w:t>
      </w:r>
      <w:r w:rsidR="00A06523">
        <w:rPr>
          <w:rFonts w:asciiTheme="majorHAnsi" w:hAnsiTheme="majorHAnsi" w:cstheme="majorHAnsi"/>
          <w:b/>
          <w:bCs/>
        </w:rPr>
        <w:t xml:space="preserve"> </w:t>
      </w:r>
    </w:p>
    <w:p w14:paraId="59B82B69" w14:textId="3BB9452D" w:rsidR="00EE6CAE" w:rsidRPr="00D66121" w:rsidRDefault="004D7A02" w:rsidP="00EE6CAE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trike/>
          <w:color w:val="000000" w:themeColor="text1"/>
        </w:rPr>
      </w:pPr>
      <w:r w:rsidRPr="00102385">
        <w:rPr>
          <w:rFonts w:asciiTheme="majorHAnsi" w:hAnsiTheme="majorHAnsi" w:cstheme="majorHAnsi"/>
          <w:strike/>
          <w:color w:val="000000" w:themeColor="text1"/>
        </w:rPr>
        <w:t>Need for in-person meeting?</w:t>
      </w:r>
      <w:r w:rsidR="00102385" w:rsidRPr="00EB113F">
        <w:rPr>
          <w:rFonts w:asciiTheme="majorHAnsi" w:hAnsiTheme="majorHAnsi" w:cstheme="majorHAnsi"/>
          <w:color w:val="538135" w:themeColor="accent6" w:themeShade="BF"/>
        </w:rPr>
        <w:t xml:space="preserve"> </w:t>
      </w:r>
      <w:r w:rsidR="00EB113F" w:rsidRPr="00EB113F">
        <w:rPr>
          <w:rFonts w:asciiTheme="majorHAnsi" w:hAnsiTheme="majorHAnsi" w:cstheme="majorHAnsi"/>
          <w:color w:val="538135" w:themeColor="accent6" w:themeShade="BF"/>
        </w:rPr>
        <w:t>No formal meeting</w:t>
      </w:r>
    </w:p>
    <w:p w14:paraId="1C854000" w14:textId="3BEF9FA1" w:rsidR="00D66121" w:rsidRPr="00D66121" w:rsidRDefault="00EE6CAE" w:rsidP="00EE6CA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E6CAE">
        <w:rPr>
          <w:rFonts w:asciiTheme="majorHAnsi" w:hAnsiTheme="majorHAnsi" w:cstheme="majorHAnsi"/>
          <w:b/>
          <w:bCs/>
        </w:rPr>
        <w:t>Other (Open to All)</w:t>
      </w:r>
    </w:p>
    <w:p w14:paraId="599179EF" w14:textId="77777777" w:rsidR="00D66121" w:rsidRDefault="00D66121" w:rsidP="00EE6CAE">
      <w:pPr>
        <w:rPr>
          <w:rFonts w:asciiTheme="majorHAnsi" w:hAnsiTheme="majorHAnsi" w:cstheme="majorHAnsi"/>
          <w:b/>
          <w:bCs/>
        </w:rPr>
      </w:pPr>
    </w:p>
    <w:p w14:paraId="49CCF9B5" w14:textId="53C70ABA" w:rsidR="00D66121" w:rsidRDefault="00D66121" w:rsidP="00D66121">
      <w:pPr>
        <w:rPr>
          <w:rFonts w:asciiTheme="majorHAnsi" w:hAnsiTheme="majorHAnsi" w:cstheme="majorHAnsi"/>
          <w:b/>
          <w:bCs/>
          <w:color w:val="0070C0"/>
          <w:u w:val="single"/>
        </w:rPr>
      </w:pPr>
      <w:r>
        <w:rPr>
          <w:rFonts w:asciiTheme="majorHAnsi" w:hAnsiTheme="majorHAnsi" w:cstheme="majorHAnsi"/>
          <w:b/>
          <w:bCs/>
          <w:color w:val="0070C0"/>
          <w:u w:val="single"/>
        </w:rPr>
        <w:t>APPENDIX 1</w:t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</w:p>
    <w:p w14:paraId="15F361B5" w14:textId="77777777" w:rsidR="00D66121" w:rsidRPr="00F52847" w:rsidRDefault="00D66121" w:rsidP="00D66121">
      <w:pPr>
        <w:rPr>
          <w:rFonts w:asciiTheme="majorHAnsi" w:hAnsiTheme="majorHAnsi" w:cstheme="majorHAnsi"/>
          <w:b/>
          <w:bCs/>
          <w:color w:val="0070C0"/>
          <w:u w:val="single"/>
        </w:rPr>
      </w:pPr>
    </w:p>
    <w:p w14:paraId="7C7D7AC9" w14:textId="22471776" w:rsidR="00DF4180" w:rsidRDefault="00D66121" w:rsidP="00A13457">
      <w:pPr>
        <w:rPr>
          <w:rFonts w:asciiTheme="majorHAnsi" w:hAnsiTheme="majorHAnsi" w:cstheme="majorHAnsi"/>
          <w:color w:val="70AD47" w:themeColor="accent6"/>
        </w:rPr>
      </w:pPr>
      <w:r>
        <w:rPr>
          <w:rFonts w:asciiTheme="majorHAnsi" w:hAnsiTheme="majorHAnsi" w:cstheme="majorHAnsi"/>
          <w:noProof/>
          <w:color w:val="70AD47" w:themeColor="accent6"/>
        </w:rPr>
        <w:drawing>
          <wp:inline distT="0" distB="0" distL="0" distR="0" wp14:anchorId="231E89E1" wp14:editId="224B6775">
            <wp:extent cx="2893102" cy="1637261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673" cy="166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color w:val="70AD47" w:themeColor="accent6"/>
        </w:rPr>
        <w:t xml:space="preserve">   </w:t>
      </w:r>
      <w:r>
        <w:rPr>
          <w:rFonts w:asciiTheme="majorHAnsi" w:hAnsiTheme="majorHAnsi" w:cstheme="majorHAnsi"/>
          <w:noProof/>
          <w:color w:val="70AD47" w:themeColor="accent6"/>
        </w:rPr>
        <w:drawing>
          <wp:inline distT="0" distB="0" distL="0" distR="0" wp14:anchorId="72B4A55A" wp14:editId="16CF090C">
            <wp:extent cx="2885607" cy="163117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275" cy="166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180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F38D" w14:textId="77777777" w:rsidR="00B57D96" w:rsidRDefault="00B57D96" w:rsidP="00F52847">
      <w:r>
        <w:separator/>
      </w:r>
    </w:p>
  </w:endnote>
  <w:endnote w:type="continuationSeparator" w:id="0">
    <w:p w14:paraId="6EE22408" w14:textId="77777777" w:rsidR="00B57D96" w:rsidRDefault="00B57D96" w:rsidP="00F5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E70E" w14:textId="77777777" w:rsidR="00B57D96" w:rsidRDefault="00B57D96" w:rsidP="00F52847">
      <w:r>
        <w:separator/>
      </w:r>
    </w:p>
  </w:footnote>
  <w:footnote w:type="continuationSeparator" w:id="0">
    <w:p w14:paraId="51562264" w14:textId="77777777" w:rsidR="00B57D96" w:rsidRDefault="00B57D96" w:rsidP="00F5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7075340"/>
      <w:docPartObj>
        <w:docPartGallery w:val="Page Numbers (Top of Page)"/>
        <w:docPartUnique/>
      </w:docPartObj>
    </w:sdtPr>
    <w:sdtContent>
      <w:p w14:paraId="3C1A24E0" w14:textId="36E2DEAE" w:rsidR="000B670F" w:rsidRDefault="000B670F" w:rsidP="00EB75B1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07A38D" w14:textId="77777777" w:rsidR="000B670F" w:rsidRDefault="000B670F" w:rsidP="000B670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440247"/>
      <w:docPartObj>
        <w:docPartGallery w:val="Page Numbers (Top of Page)"/>
        <w:docPartUnique/>
      </w:docPartObj>
    </w:sdtPr>
    <w:sdtContent>
      <w:p w14:paraId="54FC8DAB" w14:textId="641F1B93" w:rsidR="000B670F" w:rsidRDefault="000B670F" w:rsidP="00EB75B1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DB61E3E" w14:textId="21B59C70" w:rsidR="00F52847" w:rsidRPr="00F52847" w:rsidRDefault="00F52847" w:rsidP="000B670F">
    <w:pPr>
      <w:pStyle w:val="Header"/>
      <w:ind w:firstLine="360"/>
      <w:jc w:val="right"/>
      <w:rPr>
        <w:rFonts w:asciiTheme="majorHAnsi" w:hAnsiTheme="majorHAnsi" w:cstheme="majorHAnsi"/>
        <w:b/>
        <w:bCs/>
      </w:rPr>
    </w:pPr>
    <w:r w:rsidRPr="00F52847">
      <w:rPr>
        <w:rFonts w:asciiTheme="majorHAnsi" w:hAnsiTheme="majorHAnsi" w:cstheme="majorHAnsi"/>
        <w:b/>
        <w:bCs/>
      </w:rPr>
      <w:t>CDCB Milking Speed Evaluations Task Force</w:t>
    </w:r>
  </w:p>
  <w:p w14:paraId="4F3F331A" w14:textId="3403C488" w:rsidR="00F52847" w:rsidRPr="00F52847" w:rsidRDefault="00D03C47" w:rsidP="00F52847">
    <w:pPr>
      <w:pStyle w:val="Header"/>
      <w:jc w:val="right"/>
      <w:rPr>
        <w:rFonts w:asciiTheme="majorHAnsi" w:hAnsiTheme="majorHAnsi" w:cstheme="majorHAnsi"/>
        <w:b/>
        <w:bCs/>
      </w:rPr>
    </w:pPr>
    <w:r>
      <w:rPr>
        <w:rFonts w:asciiTheme="majorHAnsi" w:hAnsiTheme="majorHAnsi" w:cstheme="majorHAnsi"/>
        <w:b/>
        <w:bCs/>
      </w:rPr>
      <w:t>September</w:t>
    </w:r>
    <w:r w:rsidR="00896C9E">
      <w:rPr>
        <w:rFonts w:asciiTheme="majorHAnsi" w:hAnsiTheme="majorHAnsi" w:cstheme="majorHAnsi"/>
        <w:b/>
        <w:bCs/>
      </w:rPr>
      <w:t xml:space="preserve"> </w:t>
    </w:r>
    <w:r w:rsidR="00CD52C6">
      <w:rPr>
        <w:rFonts w:asciiTheme="majorHAnsi" w:hAnsiTheme="majorHAnsi" w:cstheme="majorHAnsi"/>
        <w:b/>
        <w:bCs/>
      </w:rPr>
      <w:t>9</w:t>
    </w:r>
    <w:r w:rsidR="00896C9E">
      <w:rPr>
        <w:rFonts w:asciiTheme="majorHAnsi" w:hAnsiTheme="majorHAnsi" w:cstheme="majorHAnsi"/>
        <w:b/>
        <w:bCs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192"/>
    <w:multiLevelType w:val="hybridMultilevel"/>
    <w:tmpl w:val="90B4C286"/>
    <w:lvl w:ilvl="0" w:tplc="8A5ED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330B6"/>
    <w:multiLevelType w:val="hybridMultilevel"/>
    <w:tmpl w:val="4E0A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81468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D000410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BA04596">
      <w:start w:val="1"/>
      <w:numFmt w:val="bullet"/>
      <w:lvlText w:val=""/>
      <w:lvlJc w:val="left"/>
      <w:pPr>
        <w:ind w:left="4500" w:hanging="360"/>
      </w:pPr>
      <w:rPr>
        <w:rFonts w:ascii="Wingdings" w:eastAsiaTheme="minorHAnsi" w:hAnsi="Wingdings" w:cstheme="majorHAns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A3957"/>
    <w:multiLevelType w:val="hybridMultilevel"/>
    <w:tmpl w:val="3C9C9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572271">
    <w:abstractNumId w:val="1"/>
  </w:num>
  <w:num w:numId="2" w16cid:durableId="350768219">
    <w:abstractNumId w:val="2"/>
  </w:num>
  <w:num w:numId="3" w16cid:durableId="98107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49"/>
    <w:rsid w:val="00003A73"/>
    <w:rsid w:val="00017019"/>
    <w:rsid w:val="00020C84"/>
    <w:rsid w:val="00040264"/>
    <w:rsid w:val="00041ACC"/>
    <w:rsid w:val="000525DB"/>
    <w:rsid w:val="00073FC2"/>
    <w:rsid w:val="00077A71"/>
    <w:rsid w:val="00087AA1"/>
    <w:rsid w:val="00091FD2"/>
    <w:rsid w:val="000B458C"/>
    <w:rsid w:val="000B5643"/>
    <w:rsid w:val="000B670F"/>
    <w:rsid w:val="000F00DC"/>
    <w:rsid w:val="00102385"/>
    <w:rsid w:val="00142851"/>
    <w:rsid w:val="00142CED"/>
    <w:rsid w:val="00146C83"/>
    <w:rsid w:val="001548E7"/>
    <w:rsid w:val="00175DB9"/>
    <w:rsid w:val="001A198E"/>
    <w:rsid w:val="001B2B6C"/>
    <w:rsid w:val="001C41DC"/>
    <w:rsid w:val="001F6839"/>
    <w:rsid w:val="0021315B"/>
    <w:rsid w:val="00253275"/>
    <w:rsid w:val="002640DF"/>
    <w:rsid w:val="002735D3"/>
    <w:rsid w:val="00281BA5"/>
    <w:rsid w:val="002B0A01"/>
    <w:rsid w:val="002D40EE"/>
    <w:rsid w:val="00300B1A"/>
    <w:rsid w:val="00312F41"/>
    <w:rsid w:val="003142DA"/>
    <w:rsid w:val="00314E4E"/>
    <w:rsid w:val="003308BC"/>
    <w:rsid w:val="00333AC8"/>
    <w:rsid w:val="00335988"/>
    <w:rsid w:val="00355847"/>
    <w:rsid w:val="00377D70"/>
    <w:rsid w:val="0038107C"/>
    <w:rsid w:val="003819A3"/>
    <w:rsid w:val="00386181"/>
    <w:rsid w:val="003A37C9"/>
    <w:rsid w:val="003B19A3"/>
    <w:rsid w:val="003D7CB4"/>
    <w:rsid w:val="00404C8B"/>
    <w:rsid w:val="004268AC"/>
    <w:rsid w:val="00450711"/>
    <w:rsid w:val="00453F1D"/>
    <w:rsid w:val="00465EAB"/>
    <w:rsid w:val="00485A49"/>
    <w:rsid w:val="00497962"/>
    <w:rsid w:val="004C233A"/>
    <w:rsid w:val="004D2FE2"/>
    <w:rsid w:val="004D7A02"/>
    <w:rsid w:val="004E3FD6"/>
    <w:rsid w:val="00533EBB"/>
    <w:rsid w:val="005758DD"/>
    <w:rsid w:val="0058447B"/>
    <w:rsid w:val="00586D3D"/>
    <w:rsid w:val="00591105"/>
    <w:rsid w:val="00591DFD"/>
    <w:rsid w:val="005A5B18"/>
    <w:rsid w:val="006019AD"/>
    <w:rsid w:val="006040AC"/>
    <w:rsid w:val="006069BA"/>
    <w:rsid w:val="006073EC"/>
    <w:rsid w:val="00637AA3"/>
    <w:rsid w:val="006606DB"/>
    <w:rsid w:val="006E07F8"/>
    <w:rsid w:val="006E506C"/>
    <w:rsid w:val="00717765"/>
    <w:rsid w:val="007229AD"/>
    <w:rsid w:val="00746051"/>
    <w:rsid w:val="00756145"/>
    <w:rsid w:val="007649A3"/>
    <w:rsid w:val="0078433B"/>
    <w:rsid w:val="0079677F"/>
    <w:rsid w:val="007A4C9D"/>
    <w:rsid w:val="007F0368"/>
    <w:rsid w:val="00804AC3"/>
    <w:rsid w:val="0080788C"/>
    <w:rsid w:val="00826A9E"/>
    <w:rsid w:val="00826BD5"/>
    <w:rsid w:val="00830CCC"/>
    <w:rsid w:val="008519E7"/>
    <w:rsid w:val="00873C94"/>
    <w:rsid w:val="00896C9E"/>
    <w:rsid w:val="00905846"/>
    <w:rsid w:val="009221E2"/>
    <w:rsid w:val="00925183"/>
    <w:rsid w:val="00934C12"/>
    <w:rsid w:val="00943A56"/>
    <w:rsid w:val="00944303"/>
    <w:rsid w:val="009A4A90"/>
    <w:rsid w:val="009C5EB0"/>
    <w:rsid w:val="009D5AD5"/>
    <w:rsid w:val="009E6043"/>
    <w:rsid w:val="009F2402"/>
    <w:rsid w:val="00A06523"/>
    <w:rsid w:val="00A13457"/>
    <w:rsid w:val="00A16790"/>
    <w:rsid w:val="00A24BFE"/>
    <w:rsid w:val="00A467C9"/>
    <w:rsid w:val="00A6164D"/>
    <w:rsid w:val="00A644D4"/>
    <w:rsid w:val="00A675E1"/>
    <w:rsid w:val="00A96EC4"/>
    <w:rsid w:val="00AD4F42"/>
    <w:rsid w:val="00AF0706"/>
    <w:rsid w:val="00B0092A"/>
    <w:rsid w:val="00B26374"/>
    <w:rsid w:val="00B57D96"/>
    <w:rsid w:val="00B60147"/>
    <w:rsid w:val="00BC6AD4"/>
    <w:rsid w:val="00BD0566"/>
    <w:rsid w:val="00BD33E4"/>
    <w:rsid w:val="00C12464"/>
    <w:rsid w:val="00C14ABF"/>
    <w:rsid w:val="00C37836"/>
    <w:rsid w:val="00C8215C"/>
    <w:rsid w:val="00C9116A"/>
    <w:rsid w:val="00C91FFF"/>
    <w:rsid w:val="00CA2654"/>
    <w:rsid w:val="00CD52C6"/>
    <w:rsid w:val="00D03C47"/>
    <w:rsid w:val="00D17CEC"/>
    <w:rsid w:val="00D42FB5"/>
    <w:rsid w:val="00D65F5D"/>
    <w:rsid w:val="00D66121"/>
    <w:rsid w:val="00DB5070"/>
    <w:rsid w:val="00DC4B4E"/>
    <w:rsid w:val="00DD0AA3"/>
    <w:rsid w:val="00DE34F0"/>
    <w:rsid w:val="00DF4180"/>
    <w:rsid w:val="00E240B9"/>
    <w:rsid w:val="00E250EE"/>
    <w:rsid w:val="00E31772"/>
    <w:rsid w:val="00E501B6"/>
    <w:rsid w:val="00E55EFC"/>
    <w:rsid w:val="00E70654"/>
    <w:rsid w:val="00EB113F"/>
    <w:rsid w:val="00EB2382"/>
    <w:rsid w:val="00ED3435"/>
    <w:rsid w:val="00ED4C6D"/>
    <w:rsid w:val="00ED4FF6"/>
    <w:rsid w:val="00ED7F32"/>
    <w:rsid w:val="00EE6CAE"/>
    <w:rsid w:val="00F40B81"/>
    <w:rsid w:val="00F42BB1"/>
    <w:rsid w:val="00F52847"/>
    <w:rsid w:val="00F6578A"/>
    <w:rsid w:val="00F83396"/>
    <w:rsid w:val="00F85E3E"/>
    <w:rsid w:val="00FB2122"/>
    <w:rsid w:val="00FD4319"/>
    <w:rsid w:val="00FE2A21"/>
    <w:rsid w:val="00FF40C1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61F2"/>
  <w15:chartTrackingRefBased/>
  <w15:docId w15:val="{7C8D9C7A-5B4F-F54F-9732-DD1C2362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847"/>
  </w:style>
  <w:style w:type="paragraph" w:styleId="Footer">
    <w:name w:val="footer"/>
    <w:basedOn w:val="Normal"/>
    <w:link w:val="FooterChar"/>
    <w:uiPriority w:val="99"/>
    <w:unhideWhenUsed/>
    <w:rsid w:val="00F52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847"/>
  </w:style>
  <w:style w:type="paragraph" w:styleId="ListParagraph">
    <w:name w:val="List Paragraph"/>
    <w:basedOn w:val="Normal"/>
    <w:uiPriority w:val="34"/>
    <w:qFormat/>
    <w:rsid w:val="00F5284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B670F"/>
  </w:style>
  <w:style w:type="character" w:styleId="Hyperlink">
    <w:name w:val="Hyperlink"/>
    <w:basedOn w:val="DefaultParagraphFont"/>
    <w:uiPriority w:val="99"/>
    <w:unhideWhenUsed/>
    <w:rsid w:val="00453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F1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E3FD6"/>
  </w:style>
  <w:style w:type="table" w:styleId="TableGrid">
    <w:name w:val="Table Grid"/>
    <w:basedOn w:val="TableNormal"/>
    <w:uiPriority w:val="39"/>
    <w:rsid w:val="0027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4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2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Asha - ARS</dc:creator>
  <cp:keywords/>
  <dc:description/>
  <cp:lastModifiedBy>Miles, Asha - ARS</cp:lastModifiedBy>
  <cp:revision>6</cp:revision>
  <dcterms:created xsi:type="dcterms:W3CDTF">2022-09-09T14:26:00Z</dcterms:created>
  <dcterms:modified xsi:type="dcterms:W3CDTF">2022-09-09T17:08:00Z</dcterms:modified>
</cp:coreProperties>
</file>